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8039C09" w14:textId="7D96D03C" w:rsidR="00A56C18" w:rsidRPr="00BD7DE2" w:rsidRDefault="00E800A2" w:rsidP="00AF0824">
      <w:pPr>
        <w:pStyle w:val="Titolo1"/>
        <w:spacing w:before="0"/>
        <w:jc w:val="center"/>
        <w:rPr>
          <w:sz w:val="22"/>
          <w:szCs w:val="22"/>
        </w:rPr>
      </w:pPr>
      <w:r w:rsidRPr="00E800A2">
        <w:rPr>
          <w:sz w:val="24"/>
          <w:szCs w:val="28"/>
        </w:rPr>
        <w:t>Egli infatti sapeva quello che stava per compiere</w:t>
      </w:r>
    </w:p>
    <w:p w14:paraId="6D85E4BA" w14:textId="29F1EB65" w:rsidR="000C6603" w:rsidRDefault="00E447A8" w:rsidP="00AB246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Gesù, in ogni momento della sua vita, è il Signore di essa. È il Signore di essa, perché, vivendo Lui nella perfetta comunione dello Spirito Santo, conosce la volontà del Padre suo dalla quale è ogni suo istante in ogni sua relazione con gli uomini, volontà del Padre che Lui dovrà vivere in pienezza di obbedienza. È il Signore di essa perché il suo futuro è come se fosse presente. Questo suo futuro lui deve rendere presente e farà questo attraverso il compimento di esso in ogni sua parte. Il mistero del Golgota è il suo presente. È il presente verso il quale conduce tutta la sua vita. Anche l’Eucaristia è il suo presente e verso di essa sta conducendo ogni sua azione. Avendo Gesù questa scienza perfetta del suo futuro – anche perché </w:t>
      </w:r>
      <w:r w:rsidR="00F66534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>tutto rivelato nelle Divine Scritture – Lui mai vive il presente ignorando ciò che gli avverrà un istante dopo. Lui vive il presente come preparazione per il suo futuro, già contemplato, spess</w:t>
      </w:r>
      <w:r w:rsidR="00F6653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volte annunciato già come compiuto. Il Vangelo secondo Giovanni è questo indicibile mistero. Due esempi sono sufficient</w:t>
      </w:r>
      <w:r w:rsidR="00F6653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mettere in chiara evidenza la verità di ciò che stiamo affermando</w:t>
      </w:r>
      <w:r w:rsidR="00AB2463">
        <w:rPr>
          <w:rFonts w:ascii="Arial" w:hAnsi="Arial" w:cs="Arial"/>
        </w:rPr>
        <w:t xml:space="preserve">. Primo esempio: </w:t>
      </w:r>
      <w:r w:rsidR="00AB2463" w:rsidRPr="00AB2463">
        <w:rPr>
          <w:rFonts w:ascii="Arial" w:hAnsi="Arial" w:cs="Arial"/>
          <w:i/>
          <w:iCs/>
        </w:rPr>
        <w:t>“In</w:t>
      </w:r>
      <w:r w:rsidR="00AB2463" w:rsidRPr="00AB2463">
        <w:rPr>
          <w:rFonts w:ascii="Arial" w:hAnsi="Arial" w:cs="Arial"/>
          <w:i/>
          <w:iCs/>
        </w:rPr>
        <w:t xml:space="preserve"> verità, in verità io ti dico: noi parliamo di ciò che sappiamo e testimoniamo ciò che abbiamo veduto; ma voi non accogliete la nostra testimonianza. </w:t>
      </w:r>
      <w:r w:rsidR="00AB2463" w:rsidRPr="00AB2463">
        <w:rPr>
          <w:rFonts w:ascii="Arial" w:hAnsi="Arial" w:cs="Arial"/>
          <w:i/>
          <w:iCs/>
        </w:rPr>
        <w:t>Se</w:t>
      </w:r>
      <w:r w:rsidR="00AB2463" w:rsidRPr="00AB2463">
        <w:rPr>
          <w:rFonts w:ascii="Arial" w:hAnsi="Arial" w:cs="Arial"/>
          <w:i/>
          <w:iCs/>
        </w:rPr>
        <w:t xml:space="preserve"> vi ho parlato di cose della terra e non credete, come crederete se vi parlerò di cose del cielo? </w:t>
      </w:r>
      <w:r w:rsidR="00AB2463" w:rsidRPr="00AB2463">
        <w:rPr>
          <w:rFonts w:ascii="Arial" w:hAnsi="Arial" w:cs="Arial"/>
          <w:i/>
          <w:iCs/>
        </w:rPr>
        <w:t>Nessuno</w:t>
      </w:r>
      <w:r w:rsidR="00AB2463" w:rsidRPr="00AB2463">
        <w:rPr>
          <w:rFonts w:ascii="Arial" w:hAnsi="Arial" w:cs="Arial"/>
          <w:i/>
          <w:iCs/>
        </w:rPr>
        <w:t xml:space="preserve"> è mai salito al cielo, se non colui che è disceso dal cielo, il Figlio dell’uomo</w:t>
      </w:r>
      <w:r w:rsidR="00AB2463" w:rsidRPr="00AB2463">
        <w:rPr>
          <w:rFonts w:ascii="Arial" w:hAnsi="Arial" w:cs="Arial"/>
          <w:i/>
          <w:iCs/>
        </w:rPr>
        <w:t>”(Gv 3,11-13)</w:t>
      </w:r>
      <w:r w:rsidR="00AB2463">
        <w:rPr>
          <w:rFonts w:ascii="Arial" w:hAnsi="Arial" w:cs="Arial"/>
        </w:rPr>
        <w:t xml:space="preserve">. Chi è disceso dal cielo? Colui che è salito al cielo. Quando Gesù è salito al cielo con il suo corpo glorioso? Nel giorno della sua risurrezione. Secondo esempio: </w:t>
      </w:r>
      <w:r w:rsidR="00AB2463" w:rsidRPr="00AB2463">
        <w:rPr>
          <w:rFonts w:ascii="Arial" w:hAnsi="Arial" w:cs="Arial"/>
          <w:i/>
          <w:iCs/>
        </w:rPr>
        <w:t>“Quando</w:t>
      </w:r>
      <w:r w:rsidR="00AB2463" w:rsidRPr="00AB2463">
        <w:rPr>
          <w:rFonts w:ascii="Arial" w:hAnsi="Arial" w:cs="Arial"/>
          <w:i/>
          <w:iCs/>
        </w:rPr>
        <w:t xml:space="preserve"> fu uscito, Gesù disse: «Ora il Figlio dell’uomo è stato glorificato, e Dio è stato glorificato in lui. </w:t>
      </w:r>
      <w:r w:rsidR="00AB2463" w:rsidRPr="00AB2463">
        <w:rPr>
          <w:rFonts w:ascii="Arial" w:hAnsi="Arial" w:cs="Arial"/>
          <w:i/>
          <w:iCs/>
        </w:rPr>
        <w:t>Se</w:t>
      </w:r>
      <w:r w:rsidR="00AB2463" w:rsidRPr="00AB2463">
        <w:rPr>
          <w:rFonts w:ascii="Arial" w:hAnsi="Arial" w:cs="Arial"/>
          <w:i/>
          <w:iCs/>
        </w:rPr>
        <w:t xml:space="preserve"> Dio è stato glorificato in lui, anche Dio lo glorificherà da parte sua e lo glorificherà subito</w:t>
      </w:r>
      <w:r w:rsidR="00AB2463" w:rsidRPr="00AB2463">
        <w:rPr>
          <w:rFonts w:ascii="Arial" w:hAnsi="Arial" w:cs="Arial"/>
          <w:i/>
          <w:iCs/>
        </w:rPr>
        <w:t>” (Gv 13,31-32)</w:t>
      </w:r>
      <w:r w:rsidR="00AB2463">
        <w:rPr>
          <w:rFonts w:ascii="Arial" w:hAnsi="Arial" w:cs="Arial"/>
        </w:rPr>
        <w:t>. Quando il Figlio dell’uomo è stato glorificato? Nel giorno della sua gloriosa risurrezione. Il Padre ha attestato per Lui. Ogni Parola da Lui detta è purissima verità. Quando il Padre è stato glorificato in Cristo Gesù? Nel momento in cui Cristo Gesù si è lasciato innalzare sulla croce in obbedienza ad ogni volontà del Padre su</w:t>
      </w:r>
      <w:r w:rsidR="00F66534">
        <w:rPr>
          <w:rFonts w:ascii="Arial" w:hAnsi="Arial" w:cs="Arial"/>
        </w:rPr>
        <w:t>o</w:t>
      </w:r>
      <w:r w:rsidR="00AB2463">
        <w:rPr>
          <w:rFonts w:ascii="Arial" w:hAnsi="Arial" w:cs="Arial"/>
        </w:rPr>
        <w:t>. L’innalzamento sulla croce è il più alto culto di latria offerto da Cristo al Padre ed è per questo atto altissimo di latria che si compie la redenzione del mondo, così come rivela la Lettera agli Ebrei:</w:t>
      </w:r>
      <w:r w:rsidR="00AB2463" w:rsidRPr="00AB2463">
        <w:rPr>
          <w:rFonts w:ascii="Arial" w:hAnsi="Arial" w:cs="Arial"/>
          <w:i/>
          <w:iCs/>
        </w:rPr>
        <w:t xml:space="preserve"> “Entrando </w:t>
      </w:r>
      <w:r w:rsidR="00AB2463" w:rsidRPr="00AB2463">
        <w:rPr>
          <w:rFonts w:ascii="Arial" w:hAnsi="Arial" w:cs="Arial"/>
          <w:i/>
          <w:iCs/>
        </w:rPr>
        <w:t>nel mondo, Cristo dice:</w:t>
      </w:r>
      <w:r w:rsidR="00AB2463" w:rsidRPr="00AB2463">
        <w:rPr>
          <w:rFonts w:ascii="Arial" w:hAnsi="Arial" w:cs="Arial"/>
          <w:i/>
          <w:iCs/>
        </w:rPr>
        <w:t xml:space="preserve"> </w:t>
      </w:r>
      <w:r w:rsidR="00AB2463" w:rsidRPr="00AB2463">
        <w:rPr>
          <w:rFonts w:ascii="Arial" w:hAnsi="Arial" w:cs="Arial"/>
          <w:i/>
          <w:iCs/>
        </w:rPr>
        <w:t>Tu non hai voluto né sacrificio né offerta,</w:t>
      </w:r>
      <w:r w:rsidR="00AB2463" w:rsidRPr="00AB2463">
        <w:rPr>
          <w:rFonts w:ascii="Arial" w:hAnsi="Arial" w:cs="Arial"/>
          <w:i/>
          <w:iCs/>
        </w:rPr>
        <w:t xml:space="preserve"> </w:t>
      </w:r>
      <w:r w:rsidR="00AB2463" w:rsidRPr="00AB2463">
        <w:rPr>
          <w:rFonts w:ascii="Arial" w:hAnsi="Arial" w:cs="Arial"/>
          <w:i/>
          <w:iCs/>
        </w:rPr>
        <w:t>un corpo invece mi hai preparato.</w:t>
      </w:r>
      <w:r w:rsidR="00AB2463" w:rsidRPr="00AB2463">
        <w:rPr>
          <w:rFonts w:ascii="Arial" w:hAnsi="Arial" w:cs="Arial"/>
          <w:i/>
          <w:iCs/>
        </w:rPr>
        <w:t xml:space="preserve"> </w:t>
      </w:r>
      <w:r w:rsidR="00AB2463" w:rsidRPr="00AB2463">
        <w:rPr>
          <w:rFonts w:ascii="Arial" w:hAnsi="Arial" w:cs="Arial"/>
          <w:i/>
          <w:iCs/>
        </w:rPr>
        <w:t>Non hai gradito</w:t>
      </w:r>
      <w:r w:rsidR="00AB2463" w:rsidRPr="00AB2463">
        <w:rPr>
          <w:rFonts w:ascii="Arial" w:hAnsi="Arial" w:cs="Arial"/>
          <w:i/>
          <w:iCs/>
        </w:rPr>
        <w:t xml:space="preserve"> </w:t>
      </w:r>
      <w:r w:rsidR="00AB2463" w:rsidRPr="00AB2463">
        <w:rPr>
          <w:rFonts w:ascii="Arial" w:hAnsi="Arial" w:cs="Arial"/>
          <w:i/>
          <w:iCs/>
        </w:rPr>
        <w:t>né olocausti né sacrifici per il peccato.</w:t>
      </w:r>
      <w:r w:rsidR="00AB2463" w:rsidRPr="00AB2463">
        <w:rPr>
          <w:rFonts w:ascii="Arial" w:hAnsi="Arial" w:cs="Arial"/>
          <w:i/>
          <w:iCs/>
        </w:rPr>
        <w:t xml:space="preserve"> </w:t>
      </w:r>
      <w:r w:rsidR="00AB2463" w:rsidRPr="00AB2463">
        <w:rPr>
          <w:rFonts w:ascii="Arial" w:hAnsi="Arial" w:cs="Arial"/>
          <w:i/>
          <w:iCs/>
        </w:rPr>
        <w:t>Allora ho detto: «Ecco, io vengo</w:t>
      </w:r>
      <w:r w:rsidR="00AB2463" w:rsidRPr="00AB2463">
        <w:rPr>
          <w:rFonts w:ascii="Arial" w:hAnsi="Arial" w:cs="Arial"/>
          <w:i/>
          <w:iCs/>
        </w:rPr>
        <w:t xml:space="preserve"> </w:t>
      </w:r>
      <w:r w:rsidR="00AB2463" w:rsidRPr="00AB2463">
        <w:rPr>
          <w:rFonts w:ascii="Arial" w:hAnsi="Arial" w:cs="Arial"/>
          <w:i/>
          <w:iCs/>
        </w:rPr>
        <w:t>– poiché di me sta scritto nel rotolo del libro –</w:t>
      </w:r>
      <w:r w:rsidR="00AB2463" w:rsidRPr="00AB2463">
        <w:rPr>
          <w:rFonts w:ascii="Arial" w:hAnsi="Arial" w:cs="Arial"/>
          <w:i/>
          <w:iCs/>
        </w:rPr>
        <w:t xml:space="preserve"> </w:t>
      </w:r>
      <w:r w:rsidR="00AB2463" w:rsidRPr="00AB2463">
        <w:rPr>
          <w:rFonts w:ascii="Arial" w:hAnsi="Arial" w:cs="Arial"/>
          <w:i/>
          <w:iCs/>
        </w:rPr>
        <w:t>per fare, o Dio, la tua volontà».</w:t>
      </w:r>
      <w:r w:rsidR="00AB2463" w:rsidRPr="00AB2463">
        <w:rPr>
          <w:rFonts w:ascii="Arial" w:hAnsi="Arial" w:cs="Arial"/>
          <w:i/>
          <w:iCs/>
        </w:rPr>
        <w:t xml:space="preserve"> Dopo</w:t>
      </w:r>
      <w:r w:rsidR="00AB2463" w:rsidRPr="00AB2463">
        <w:rPr>
          <w:rFonts w:ascii="Arial" w:hAnsi="Arial" w:cs="Arial"/>
          <w:i/>
          <w:iCs/>
        </w:rPr>
        <w:t xml:space="preserve"> aver detto: Tu non hai voluto e non hai gradito né sacrifici né offerte, né olocausti né sacrifici per il peccato, cose che vengono offerte secondo la Legge, </w:t>
      </w:r>
      <w:r w:rsidR="00AB2463" w:rsidRPr="00AB2463">
        <w:rPr>
          <w:rFonts w:ascii="Arial" w:hAnsi="Arial" w:cs="Arial"/>
          <w:i/>
          <w:iCs/>
        </w:rPr>
        <w:t>soggiunge</w:t>
      </w:r>
      <w:r w:rsidR="00AB2463" w:rsidRPr="00AB2463">
        <w:rPr>
          <w:rFonts w:ascii="Arial" w:hAnsi="Arial" w:cs="Arial"/>
          <w:i/>
          <w:iCs/>
        </w:rPr>
        <w:t xml:space="preserve">: Ecco, io vengo a fare la tua volontà. Così egli abolisce il primo sacrificio per costituire quello nuovo. </w:t>
      </w:r>
      <w:r w:rsidR="00AB2463" w:rsidRPr="00AB2463">
        <w:rPr>
          <w:rFonts w:ascii="Arial" w:hAnsi="Arial" w:cs="Arial"/>
          <w:i/>
          <w:iCs/>
        </w:rPr>
        <w:t>Mediante</w:t>
      </w:r>
      <w:r w:rsidR="00AB2463" w:rsidRPr="00AB2463">
        <w:rPr>
          <w:rFonts w:ascii="Arial" w:hAnsi="Arial" w:cs="Arial"/>
          <w:i/>
          <w:iCs/>
        </w:rPr>
        <w:t xml:space="preserve"> quella volontà siamo stati santificati per mezzo dell’offerta del corpo di Gesù Cristo, una volta per sempre</w:t>
      </w:r>
      <w:r w:rsidR="00AB2463" w:rsidRPr="00AB2463">
        <w:rPr>
          <w:rFonts w:ascii="Arial" w:hAnsi="Arial" w:cs="Arial"/>
          <w:i/>
          <w:iCs/>
        </w:rPr>
        <w:t xml:space="preserve"> (Eb 10,5-10</w:t>
      </w:r>
      <w:r w:rsidR="00AB2463">
        <w:rPr>
          <w:rFonts w:ascii="Arial" w:hAnsi="Arial" w:cs="Arial"/>
        </w:rPr>
        <w:t xml:space="preserve">). Questa è l’altissima scienza di Cristo Gesù: vive il presente </w:t>
      </w:r>
      <w:r w:rsidR="00F66534">
        <w:rPr>
          <w:rFonts w:ascii="Arial" w:hAnsi="Arial" w:cs="Arial"/>
        </w:rPr>
        <w:t xml:space="preserve">interamente </w:t>
      </w:r>
      <w:r w:rsidR="00AB2463">
        <w:rPr>
          <w:rFonts w:ascii="Arial" w:hAnsi="Arial" w:cs="Arial"/>
        </w:rPr>
        <w:t>finalizzato a compiere tutto il futuro che il Padre ha scritto per Lui, futuro che dovrà culminare sulla croce.</w:t>
      </w:r>
    </w:p>
    <w:p w14:paraId="7A2D6BBB" w14:textId="45FC6163" w:rsidR="00DB6A38" w:rsidRPr="00DB6A38" w:rsidRDefault="00E800A2" w:rsidP="00786CF8">
      <w:pPr>
        <w:spacing w:after="120"/>
        <w:jc w:val="both"/>
        <w:rPr>
          <w:rFonts w:ascii="Arial" w:hAnsi="Arial" w:cs="Arial"/>
          <w:i/>
        </w:rPr>
      </w:pPr>
      <w:r w:rsidRPr="00786CF8">
        <w:rPr>
          <w:rFonts w:ascii="Arial" w:hAnsi="Arial" w:cs="Arial"/>
          <w:i/>
        </w:rPr>
        <w:t>Dopo</w:t>
      </w:r>
      <w:r w:rsidR="00786CF8" w:rsidRPr="00786CF8">
        <w:rPr>
          <w:rFonts w:ascii="Arial" w:hAnsi="Arial" w:cs="Arial"/>
          <w:i/>
        </w:rPr>
        <w:t xml:space="preserve"> questi fatti, Gesù passò all’altra riva del mare di Galilea, cioè di Tiberìade, </w:t>
      </w:r>
      <w:r w:rsidRPr="00786CF8">
        <w:rPr>
          <w:rFonts w:ascii="Arial" w:hAnsi="Arial" w:cs="Arial"/>
          <w:i/>
        </w:rPr>
        <w:t>e</w:t>
      </w:r>
      <w:r w:rsidR="00786CF8" w:rsidRPr="00786CF8">
        <w:rPr>
          <w:rFonts w:ascii="Arial" w:hAnsi="Arial" w:cs="Arial"/>
          <w:i/>
        </w:rPr>
        <w:t xml:space="preserve"> lo seguiva una grande folla, perché vedeva i segni che compiva sugli infermi. </w:t>
      </w:r>
      <w:r w:rsidRPr="00786CF8">
        <w:rPr>
          <w:rFonts w:ascii="Arial" w:hAnsi="Arial" w:cs="Arial"/>
          <w:i/>
        </w:rPr>
        <w:t>Gesù</w:t>
      </w:r>
      <w:r w:rsidR="00786CF8" w:rsidRPr="00786CF8">
        <w:rPr>
          <w:rFonts w:ascii="Arial" w:hAnsi="Arial" w:cs="Arial"/>
          <w:i/>
        </w:rPr>
        <w:t xml:space="preserve"> salì sul monte e là si pose a sedere con i suoi discepoli. </w:t>
      </w:r>
      <w:r w:rsidRPr="00786CF8">
        <w:rPr>
          <w:rFonts w:ascii="Arial" w:hAnsi="Arial" w:cs="Arial"/>
          <w:i/>
        </w:rPr>
        <w:t>Era</w:t>
      </w:r>
      <w:r w:rsidR="00786CF8" w:rsidRPr="00786CF8">
        <w:rPr>
          <w:rFonts w:ascii="Arial" w:hAnsi="Arial" w:cs="Arial"/>
          <w:i/>
        </w:rPr>
        <w:t xml:space="preserve"> vicina la Pasqua, la festa dei Giudei. </w:t>
      </w:r>
      <w:r>
        <w:rPr>
          <w:rFonts w:ascii="Arial" w:hAnsi="Arial" w:cs="Arial"/>
          <w:i/>
        </w:rPr>
        <w:t xml:space="preserve"> </w:t>
      </w:r>
      <w:r w:rsidRPr="00786CF8">
        <w:rPr>
          <w:rFonts w:ascii="Arial" w:hAnsi="Arial" w:cs="Arial"/>
          <w:i/>
        </w:rPr>
        <w:t>Allora</w:t>
      </w:r>
      <w:r w:rsidR="00786CF8" w:rsidRPr="00786CF8">
        <w:rPr>
          <w:rFonts w:ascii="Arial" w:hAnsi="Arial" w:cs="Arial"/>
          <w:i/>
        </w:rPr>
        <w:t xml:space="preserve"> Gesù, alzàti gli occhi, vide che una grande folla veniva da lui e disse a Filippo: «Dove potremo comprare il pane perché costoro abbiano da mangiare?». </w:t>
      </w:r>
      <w:r w:rsidRPr="00786CF8">
        <w:rPr>
          <w:rFonts w:ascii="Arial" w:hAnsi="Arial" w:cs="Arial"/>
          <w:i/>
        </w:rPr>
        <w:t>Diceva</w:t>
      </w:r>
      <w:r w:rsidR="00786CF8" w:rsidRPr="00786CF8">
        <w:rPr>
          <w:rFonts w:ascii="Arial" w:hAnsi="Arial" w:cs="Arial"/>
          <w:i/>
        </w:rPr>
        <w:t xml:space="preserve"> così per metterlo alla prova; </w:t>
      </w:r>
      <w:bookmarkStart w:id="0" w:name="_Hlk131611031"/>
      <w:r w:rsidR="00786CF8" w:rsidRPr="00786CF8">
        <w:rPr>
          <w:rFonts w:ascii="Arial" w:hAnsi="Arial" w:cs="Arial"/>
          <w:i/>
        </w:rPr>
        <w:t>egli infatti sapeva quello che stava per compiere</w:t>
      </w:r>
      <w:bookmarkEnd w:id="0"/>
      <w:r w:rsidR="00786CF8" w:rsidRPr="00786CF8">
        <w:rPr>
          <w:rFonts w:ascii="Arial" w:hAnsi="Arial" w:cs="Arial"/>
          <w:i/>
        </w:rPr>
        <w:t xml:space="preserve">. </w:t>
      </w:r>
      <w:r w:rsidRPr="00786CF8">
        <w:rPr>
          <w:rFonts w:ascii="Arial" w:hAnsi="Arial" w:cs="Arial"/>
          <w:i/>
        </w:rPr>
        <w:t>Gli</w:t>
      </w:r>
      <w:r w:rsidR="00786CF8" w:rsidRPr="00786CF8">
        <w:rPr>
          <w:rFonts w:ascii="Arial" w:hAnsi="Arial" w:cs="Arial"/>
          <w:i/>
        </w:rPr>
        <w:t xml:space="preserve"> rispose Filippo: «Duecento denari di pane non sono sufficienti neppure perché ognuno possa riceverne un pezzo». </w:t>
      </w:r>
      <w:r w:rsidRPr="00786CF8">
        <w:rPr>
          <w:rFonts w:ascii="Arial" w:hAnsi="Arial" w:cs="Arial"/>
          <w:i/>
        </w:rPr>
        <w:t>Gli</w:t>
      </w:r>
      <w:r w:rsidR="00786CF8" w:rsidRPr="00786CF8">
        <w:rPr>
          <w:rFonts w:ascii="Arial" w:hAnsi="Arial" w:cs="Arial"/>
          <w:i/>
        </w:rPr>
        <w:t xml:space="preserve"> disse allora uno dei suoi discepoli, Andrea, fratello di Simon Pietro: «C’è qui un ragazzo che ha cinque pani d’orzo e due pesci; ma che cos’è questo per tanta gente?». </w:t>
      </w:r>
      <w:r w:rsidRPr="00786CF8">
        <w:rPr>
          <w:rFonts w:ascii="Arial" w:hAnsi="Arial" w:cs="Arial"/>
          <w:i/>
        </w:rPr>
        <w:t>Rispose</w:t>
      </w:r>
      <w:r w:rsidR="00786CF8" w:rsidRPr="00786CF8">
        <w:rPr>
          <w:rFonts w:ascii="Arial" w:hAnsi="Arial" w:cs="Arial"/>
          <w:i/>
        </w:rPr>
        <w:t xml:space="preserve"> Gesù: «Fateli sedere». C’era molta erba in quel luogo. Si misero dunque a sedere ed erano circa cinquemila uomini. </w:t>
      </w:r>
      <w:r w:rsidRPr="00786CF8">
        <w:rPr>
          <w:rFonts w:ascii="Arial" w:hAnsi="Arial" w:cs="Arial"/>
          <w:i/>
        </w:rPr>
        <w:t>Allora</w:t>
      </w:r>
      <w:r w:rsidR="00786CF8" w:rsidRPr="00786CF8">
        <w:rPr>
          <w:rFonts w:ascii="Arial" w:hAnsi="Arial" w:cs="Arial"/>
          <w:i/>
        </w:rPr>
        <w:t xml:space="preserve"> Gesù prese i pani e, dopo aver reso grazie, li diede a quelli che erano seduti, e lo stesso fece dei pesci, quanto ne volevano. </w:t>
      </w:r>
      <w:r w:rsidRPr="00786CF8">
        <w:rPr>
          <w:rFonts w:ascii="Arial" w:hAnsi="Arial" w:cs="Arial"/>
          <w:i/>
        </w:rPr>
        <w:t>E</w:t>
      </w:r>
      <w:r w:rsidR="00786CF8" w:rsidRPr="00786CF8">
        <w:rPr>
          <w:rFonts w:ascii="Arial" w:hAnsi="Arial" w:cs="Arial"/>
          <w:i/>
        </w:rPr>
        <w:t xml:space="preserve"> quando furono saziati, disse ai suoi discepoli: «Raccogliete i pezzi avanzati, perché nulla vada perduto». </w:t>
      </w:r>
      <w:r w:rsidRPr="00786CF8">
        <w:rPr>
          <w:rFonts w:ascii="Arial" w:hAnsi="Arial" w:cs="Arial"/>
          <w:i/>
        </w:rPr>
        <w:t>Li</w:t>
      </w:r>
      <w:r w:rsidR="00786CF8" w:rsidRPr="00786CF8">
        <w:rPr>
          <w:rFonts w:ascii="Arial" w:hAnsi="Arial" w:cs="Arial"/>
          <w:i/>
        </w:rPr>
        <w:t xml:space="preserve"> raccolsero e riempirono dodici canestri con i pezzi dei cinque pani d’orzo, avanzati a coloro che avevano mangiato.</w:t>
      </w:r>
      <w:r>
        <w:rPr>
          <w:rFonts w:ascii="Arial" w:hAnsi="Arial" w:cs="Arial"/>
          <w:i/>
        </w:rPr>
        <w:t xml:space="preserve"> </w:t>
      </w:r>
      <w:r w:rsidRPr="00786CF8">
        <w:rPr>
          <w:rFonts w:ascii="Arial" w:hAnsi="Arial" w:cs="Arial"/>
          <w:i/>
        </w:rPr>
        <w:t>Allora</w:t>
      </w:r>
      <w:r w:rsidR="00786CF8" w:rsidRPr="00786CF8">
        <w:rPr>
          <w:rFonts w:ascii="Arial" w:hAnsi="Arial" w:cs="Arial"/>
          <w:i/>
        </w:rPr>
        <w:t xml:space="preserve"> la gente, visto il segno che egli aveva compiuto, diceva: «Questi è davvero il profeta, colui che viene nel mondo!». </w:t>
      </w:r>
      <w:r w:rsidRPr="00786CF8">
        <w:rPr>
          <w:rFonts w:ascii="Arial" w:hAnsi="Arial" w:cs="Arial"/>
          <w:i/>
        </w:rPr>
        <w:t>Ma</w:t>
      </w:r>
      <w:r w:rsidR="00786CF8" w:rsidRPr="00786CF8">
        <w:rPr>
          <w:rFonts w:ascii="Arial" w:hAnsi="Arial" w:cs="Arial"/>
          <w:i/>
        </w:rPr>
        <w:t xml:space="preserve"> Gesù, sapendo che venivano a prenderlo per farlo re, si ritirò di nuovo sul monte, lui da solo. </w:t>
      </w:r>
      <w:r w:rsidR="00E2070B">
        <w:rPr>
          <w:rFonts w:ascii="Arial" w:hAnsi="Arial" w:cs="Arial"/>
          <w:i/>
        </w:rPr>
        <w:t xml:space="preserve">(Gv </w:t>
      </w:r>
      <w:r w:rsidR="00786CF8">
        <w:rPr>
          <w:rFonts w:ascii="Arial" w:hAnsi="Arial" w:cs="Arial"/>
          <w:i/>
        </w:rPr>
        <w:t>6</w:t>
      </w:r>
      <w:r w:rsidR="008501BA">
        <w:rPr>
          <w:rFonts w:ascii="Arial" w:hAnsi="Arial" w:cs="Arial"/>
          <w:i/>
        </w:rPr>
        <w:t>,1</w:t>
      </w:r>
      <w:r w:rsidR="00C373B5">
        <w:rPr>
          <w:rFonts w:ascii="Arial" w:hAnsi="Arial" w:cs="Arial"/>
          <w:i/>
        </w:rPr>
        <w:t>-</w:t>
      </w:r>
      <w:r w:rsidR="00786CF8">
        <w:rPr>
          <w:rFonts w:ascii="Arial" w:hAnsi="Arial" w:cs="Arial"/>
          <w:i/>
        </w:rPr>
        <w:t>15</w:t>
      </w:r>
      <w:r w:rsidR="008501BA">
        <w:rPr>
          <w:rFonts w:ascii="Arial" w:hAnsi="Arial" w:cs="Arial"/>
          <w:i/>
        </w:rPr>
        <w:t>)</w:t>
      </w:r>
      <w:r w:rsidR="00E2070B">
        <w:rPr>
          <w:rFonts w:ascii="Arial" w:hAnsi="Arial" w:cs="Arial"/>
          <w:i/>
        </w:rPr>
        <w:t xml:space="preserve">. </w:t>
      </w:r>
      <w:r w:rsidR="00924EF5">
        <w:rPr>
          <w:rFonts w:ascii="Arial" w:hAnsi="Arial" w:cs="Arial"/>
          <w:i/>
        </w:rPr>
        <w:t xml:space="preserve"> </w:t>
      </w:r>
    </w:p>
    <w:p w14:paraId="353DDECC" w14:textId="01EA98FC" w:rsidR="00AB2463" w:rsidRDefault="00AB2463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Anche quando Gesù compie un miracolo, lo compie in vista dell’insegnamento che dovrà elargire al suo popolo </w:t>
      </w:r>
      <w:r w:rsidR="003819B7">
        <w:rPr>
          <w:rFonts w:ascii="Arial" w:hAnsi="Arial" w:cs="Arial"/>
        </w:rPr>
        <w:t xml:space="preserve">al fine di manifestargli tutta la purissima verità sulla sua Persona. Infatti nel Vangelo secondo Giovanni, dopo un miracolo o un’azione o una parola di Gesù, vi è un lungo discorso nel quale tutta la verità sulla sua Persona, che è con il Padre una cosa sola, viene svelata in ogni suo particolare. Sempre, in ogni Parola, in ogni decisione, in ogni opera Gesù è il Signore. Nulla da lui è detto, nulla è operato, nulla è deciso nell’ignoranza di ciò che dovrà avvenire dopo. Tutto invece è detto, è pensato, è deciso, è operato in funzione del dopo. Questa è la sua purissima Signoria su ogni evento della sua vita. Anche la moltiplicazione dei pani è fatta in vista del dopo. Infatti il giorno seguente offre ai Giudei un lunghissimo discorso nel quale viene manifestata la sua purissima verità. Lui è il Pane, il vero Pane disceso dal cielo. Lui dare questo Pane da mangiare, lo darà realmente, sostanzialmente, veramente come sua vera carne e suo vero sangue, vera carne da mangiare, vero sangue da bere. Ecco perché Lui è il Signore sempre della sua vita. La Madre di Dio ci aiuti a comprendere questo grande mistero di Gesù. </w:t>
      </w:r>
    </w:p>
    <w:p w14:paraId="0C6DFC1E" w14:textId="3BA0C823" w:rsidR="00DA138B" w:rsidRPr="000A55B9" w:rsidRDefault="0040758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/>
          <w:b/>
        </w:rPr>
        <w:t xml:space="preserve">03 Settembre </w:t>
      </w:r>
      <w:r w:rsidR="00973271">
        <w:rPr>
          <w:rFonts w:ascii="Arial" w:hAnsi="Arial"/>
          <w:b/>
        </w:rPr>
        <w:t>2023</w:t>
      </w:r>
    </w:p>
    <w:sectPr w:rsidR="00DA138B" w:rsidRPr="000A55B9" w:rsidSect="00F66534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B5396"/>
    <w:rsid w:val="000C0BCC"/>
    <w:rsid w:val="000C103F"/>
    <w:rsid w:val="000C470E"/>
    <w:rsid w:val="000C5CD4"/>
    <w:rsid w:val="000C6603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05F8"/>
    <w:rsid w:val="003819B7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07584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3747"/>
    <w:rsid w:val="004C422A"/>
    <w:rsid w:val="004C5072"/>
    <w:rsid w:val="004C70C5"/>
    <w:rsid w:val="004C777F"/>
    <w:rsid w:val="004D06E6"/>
    <w:rsid w:val="004D0DEF"/>
    <w:rsid w:val="004D295B"/>
    <w:rsid w:val="004D2E5A"/>
    <w:rsid w:val="004D3523"/>
    <w:rsid w:val="004D3C5A"/>
    <w:rsid w:val="004D49C1"/>
    <w:rsid w:val="004D5259"/>
    <w:rsid w:val="004D58A1"/>
    <w:rsid w:val="004D68B0"/>
    <w:rsid w:val="004E0CAC"/>
    <w:rsid w:val="004E2996"/>
    <w:rsid w:val="004E4101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EDB"/>
    <w:rsid w:val="005D03F9"/>
    <w:rsid w:val="005D1460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119A"/>
    <w:rsid w:val="006E387E"/>
    <w:rsid w:val="006E38E6"/>
    <w:rsid w:val="006E4C97"/>
    <w:rsid w:val="006E6555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21CF"/>
    <w:rsid w:val="00786418"/>
    <w:rsid w:val="007869D0"/>
    <w:rsid w:val="00786CF8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2D88"/>
    <w:rsid w:val="007D2DEC"/>
    <w:rsid w:val="007D37DC"/>
    <w:rsid w:val="007D409E"/>
    <w:rsid w:val="007D5B71"/>
    <w:rsid w:val="007D7059"/>
    <w:rsid w:val="007D7C3A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4EF5"/>
    <w:rsid w:val="00925F92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1AE0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463"/>
    <w:rsid w:val="00AB28CE"/>
    <w:rsid w:val="00AB41D9"/>
    <w:rsid w:val="00AB4E07"/>
    <w:rsid w:val="00AB752B"/>
    <w:rsid w:val="00AC33FE"/>
    <w:rsid w:val="00AC3BC7"/>
    <w:rsid w:val="00AC6A1A"/>
    <w:rsid w:val="00AD0C7D"/>
    <w:rsid w:val="00AD2AB9"/>
    <w:rsid w:val="00AD4527"/>
    <w:rsid w:val="00AD5096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7671"/>
    <w:rsid w:val="00B007C4"/>
    <w:rsid w:val="00B0168B"/>
    <w:rsid w:val="00B01DEC"/>
    <w:rsid w:val="00B0630C"/>
    <w:rsid w:val="00B06BD3"/>
    <w:rsid w:val="00B10785"/>
    <w:rsid w:val="00B11025"/>
    <w:rsid w:val="00B11210"/>
    <w:rsid w:val="00B1141C"/>
    <w:rsid w:val="00B15BAE"/>
    <w:rsid w:val="00B1677E"/>
    <w:rsid w:val="00B16BCE"/>
    <w:rsid w:val="00B179B1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6195"/>
    <w:rsid w:val="00D17264"/>
    <w:rsid w:val="00D20A81"/>
    <w:rsid w:val="00D20C46"/>
    <w:rsid w:val="00D21119"/>
    <w:rsid w:val="00D21D42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4977"/>
    <w:rsid w:val="00D94DFC"/>
    <w:rsid w:val="00D95C1D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7A8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2C58"/>
    <w:rsid w:val="00F64C05"/>
    <w:rsid w:val="00F64DB0"/>
    <w:rsid w:val="00F6548E"/>
    <w:rsid w:val="00F66534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FE6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2023-03-24T10:32:00Z</dcterms:created>
  <dcterms:modified xsi:type="dcterms:W3CDTF">2023-04-06T07:58:00Z</dcterms:modified>
</cp:coreProperties>
</file>